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5D" w:rsidRPr="00F72BBE" w:rsidRDefault="00F72BBE">
      <w:pPr>
        <w:pStyle w:val="a3"/>
        <w:snapToGrid w:val="0"/>
        <w:spacing w:line="52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F72BB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附件：选课操作步骤</w:t>
      </w:r>
    </w:p>
    <w:p w:rsidR="00E61E5D" w:rsidRDefault="00F72BBE" w:rsidP="00D97991">
      <w:pPr>
        <w:pStyle w:val="a3"/>
        <w:snapToGrid w:val="0"/>
        <w:spacing w:line="520" w:lineRule="exact"/>
        <w:ind w:firstLineChars="183" w:firstLine="588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Toc387679131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、登录选课系统</w:t>
      </w:r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（使用本人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etID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登录学生选课系统</w:t>
      </w:r>
      <w:hyperlink r:id="rId9" w:history="1">
        <w:r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t>http://uems.sysu.edu.cn/elect/</w:t>
        </w:r>
      </w:hyperlink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E61E5D" w:rsidRDefault="00F72BBE">
      <w:pPr>
        <w:ind w:firstLineChars="200" w:firstLine="4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285740" cy="3209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646" cy="32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5D" w:rsidRDefault="00F72BBE" w:rsidP="00D97991">
      <w:pPr>
        <w:widowControl/>
        <w:shd w:val="clear" w:color="auto" w:fill="FFFFFF"/>
        <w:snapToGrid w:val="0"/>
        <w:spacing w:line="520" w:lineRule="exact"/>
        <w:ind w:rightChars="-64" w:right="-134" w:firstLineChars="200" w:firstLine="643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、</w:t>
      </w:r>
      <w:bookmarkStart w:id="1" w:name="_Toc387679132"/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选课、退课操作</w:t>
      </w:r>
      <w:bookmarkEnd w:id="1"/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（登录后的首页面显示开放选课的学期、课程类别及选课说明，还可以进入学生个人的“我的选课结果”的查询页面）。</w:t>
      </w:r>
    </w:p>
    <w:p w:rsidR="00E61E5D" w:rsidRDefault="00C40582">
      <w:pPr>
        <w:ind w:left="36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begin"/>
      </w:r>
      <w:r w:rsidR="00F72BBE">
        <w:rPr>
          <w:rFonts w:ascii="Times New Roman" w:eastAsia="仿宋_GB2312" w:hAnsi="Times New Roman" w:cs="Times New Roman"/>
          <w:kern w:val="0"/>
          <w:sz w:val="32"/>
          <w:szCs w:val="32"/>
        </w:rPr>
        <w:instrText xml:space="preserve"> INCLUDEPICTURE "C:\\Documents and Settings\\xjy\\Application Data\\Tencent\\Users\\107086140\\QQ\\WinTemp\\RichOle\\~{@L[DZ938G[4U)E_[MKLHD.jpg" \* MERGEFORMATINET </w:instrTex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begin"/>
      </w:r>
      <w:r w:rsidR="00F72BBE">
        <w:rPr>
          <w:rFonts w:ascii="Times New Roman" w:eastAsia="仿宋_GB2312" w:hAnsi="Times New Roman" w:cs="Times New Roman"/>
          <w:kern w:val="0"/>
          <w:sz w:val="32"/>
          <w:szCs w:val="32"/>
        </w:rPr>
        <w:instrText xml:space="preserve"> INCLUDEPICTURE  "C:\\Documents and Settings\\xjy\\Application Data\\Tencent\\Users\\107086140\\QQ\\WinTemp\\RichOle\\~{@L[DZ938G[4U)E_[MKLHD.jpg" \* MERGEFORMATINET </w:instrTex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separate"/>
      </w:r>
      <w:r w:rsidR="00D97991" w:rsidRPr="00C40582">
        <w:rPr>
          <w:rFonts w:ascii="Times New Roman" w:eastAsia="仿宋_GB2312" w:hAnsi="Times New Roman" w:cs="Times New Roman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17.75pt">
            <v:imagedata r:id="rId11" r:href="rId12"/>
          </v:shape>
        </w:pic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end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end"/>
      </w:r>
    </w:p>
    <w:p w:rsidR="000609DB" w:rsidRDefault="000609DB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E61E5D" w:rsidRDefault="00F72BBE" w:rsidP="000609DB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对于全面学分制学生，在登录后的首页，“专必”和“专选”课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合并显示为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“专业课”。另外，如果院系教务老师撤消了某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些教学班的开课，而你的帐号在该教学班中，那么在“撤消教学班后重新选课”阶段，该页面将出现“撤消教学班后重选”的链接。</w:t>
      </w:r>
    </w:p>
    <w:p w:rsidR="00E61E5D" w:rsidRDefault="00C40582">
      <w:pPr>
        <w:widowControl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 w:rsidR="00F72BBE">
        <w:rPr>
          <w:rFonts w:ascii="宋体" w:hAnsi="宋体" w:cs="宋体"/>
          <w:kern w:val="0"/>
          <w:sz w:val="24"/>
        </w:rPr>
        <w:instrText xml:space="preserve"> INCLUDEPICTURE "C:\\Documents and Settings\\xjy\\Application Data\\Tencent\\Users\\107086140\\QQ\\WinTemp\\RichOle\\S52D(@O5XE4Y_9]U[3F~ROY.jpg"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F72BBE">
        <w:rPr>
          <w:rFonts w:ascii="宋体" w:hAnsi="宋体" w:cs="宋体"/>
          <w:kern w:val="0"/>
          <w:sz w:val="24"/>
        </w:rPr>
        <w:instrText xml:space="preserve"> INCLUDEPICTURE  "C:\\Documents and Settings\\xjy\\Application Data\\Tencent\\Users\\107086140\\QQ\\WinTemp\\RichOle\\S52D(@O5XE4Y_9]U[3F~ROY.jpg"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D97991" w:rsidRPr="00C40582">
        <w:rPr>
          <w:rFonts w:ascii="宋体" w:hAnsi="宋体" w:cs="宋体"/>
          <w:kern w:val="0"/>
          <w:sz w:val="24"/>
        </w:rPr>
        <w:pict>
          <v:shape id="_x0000_i1026" type="#_x0000_t75" style="width:445.5pt;height:127.5pt">
            <v:imagedata r:id="rId13" r:href="rId14"/>
          </v:shape>
        </w:pic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</w:p>
    <w:p w:rsidR="00E61E5D" w:rsidRDefault="00E61E5D">
      <w:pPr>
        <w:ind w:left="360"/>
        <w:rPr>
          <w:rFonts w:ascii="宋体" w:hAnsi="宋体" w:cs="宋体"/>
          <w:kern w:val="0"/>
          <w:sz w:val="24"/>
        </w:rPr>
      </w:pPr>
    </w:p>
    <w:p w:rsidR="00E61E5D" w:rsidRDefault="00F72BBE" w:rsidP="000609DB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当点击“课程类别”链接后进入具体的选课页面，在新页面的“可选课程”栏中将按照课程所在校园（区）分别显示可选的课程。在上方的“本类别已选课程”栏显示已选择课程信息列表以及门数、总学分等统计数字。</w:t>
      </w:r>
    </w:p>
    <w:p w:rsidR="00E61E5D" w:rsidRDefault="00F72BBE">
      <w:pPr>
        <w:ind w:left="426"/>
      </w:pPr>
      <w:r>
        <w:rPr>
          <w:rFonts w:hint="eastAsia"/>
          <w:noProof/>
        </w:rPr>
        <w:drawing>
          <wp:inline distT="0" distB="0" distL="0" distR="0">
            <wp:extent cx="5543550" cy="31229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151" cy="312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5D" w:rsidRDefault="00E61E5D">
      <w:pPr>
        <w:ind w:left="360"/>
      </w:pPr>
    </w:p>
    <w:p w:rsidR="00E61E5D" w:rsidRDefault="00F72BBE" w:rsidP="00D97991">
      <w:pPr>
        <w:widowControl/>
        <w:shd w:val="clear" w:color="auto" w:fill="FFFFFF"/>
        <w:snapToGrid w:val="0"/>
        <w:spacing w:line="520" w:lineRule="exact"/>
        <w:ind w:leftChars="67" w:left="141" w:rightChars="-64" w:right="-134" w:firstLineChars="200" w:firstLine="643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lastRenderedPageBreak/>
        <w:t>如果需要选择某一门课程的时候，请点击该课程前面的“选课”按钮，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这时系统会提示您“您是否决定要选择这门课程”。点击确定后，如果通过校验（当在选课时间范围，并且教学班允许选课、系统选课设置允许选课时），而且和已经选择的课程没有任何上课时间冲突的话，该课程将被添加到已选课程列表中。</w:t>
      </w:r>
    </w:p>
    <w:p w:rsidR="00E61E5D" w:rsidRDefault="00F72BBE" w:rsidP="00D97991">
      <w:pPr>
        <w:widowControl/>
        <w:shd w:val="clear" w:color="auto" w:fill="FFFFFF"/>
        <w:snapToGrid w:val="0"/>
        <w:spacing w:line="520" w:lineRule="exact"/>
        <w:ind w:rightChars="-64" w:right="-134" w:firstLineChars="200" w:firstLine="643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如果需要退选某门课，可在“已选课程”栏点击需要退选课程前的“退选”按钮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，若通过校验（当在选课时间范围，并且教学班允许退课、系统选课设置允许退课时），该课程可被成功退选。</w:t>
      </w:r>
    </w:p>
    <w:p w:rsidR="00E61E5D" w:rsidRDefault="00F72BBE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在可选课程列表，各校（园）区的课程分成不同标签页进行显示。方便同学选择指定校（园）区的课程。</w:t>
      </w:r>
    </w:p>
    <w:p w:rsidR="00E61E5D" w:rsidRDefault="00F72BBE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在可选课程列表，可通过课程名称、上课时间地点、开课单位、授课教师姓名、授课语言、课程学分范围等条件查询筛选出您所关注的课程。</w:t>
      </w:r>
      <w:bookmarkStart w:id="2" w:name="_Toc387679133"/>
    </w:p>
    <w:p w:rsidR="00E61E5D" w:rsidRDefault="00E61E5D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E61E5D" w:rsidRDefault="00F72BBE" w:rsidP="00D97991">
      <w:pPr>
        <w:widowControl/>
        <w:shd w:val="clear" w:color="auto" w:fill="FFFFFF"/>
        <w:snapToGrid w:val="0"/>
        <w:spacing w:line="520" w:lineRule="exact"/>
        <w:ind w:rightChars="-64" w:right="-134" w:firstLineChars="200" w:firstLine="643"/>
        <w:jc w:val="left"/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</w:rPr>
        <w:pPrChange w:id="3" w:author="Windows 用户" w:date="2017-08-28T11:23:00Z">
          <w:pPr>
            <w:widowControl/>
            <w:shd w:val="clear" w:color="auto" w:fill="FFFFFF"/>
            <w:snapToGrid w:val="0"/>
            <w:spacing w:line="520" w:lineRule="exact"/>
            <w:ind w:rightChars="-64" w:right="-134" w:firstLineChars="200" w:firstLine="643"/>
            <w:jc w:val="left"/>
          </w:pPr>
        </w:pPrChange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b/>
          <w:bCs/>
          <w:color w:val="333333"/>
          <w:kern w:val="0"/>
          <w:sz w:val="32"/>
          <w:szCs w:val="32"/>
        </w:rPr>
        <w:t>查看我的选课结果</w:t>
      </w:r>
      <w:bookmarkEnd w:id="2"/>
    </w:p>
    <w:p w:rsidR="00E61E5D" w:rsidRDefault="00F72BBE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在选课系统登录后的首页，点击“我的选课结果”，则进入个人选课结果页面。这里将列出了本人所选的课程，可根据学年度学期查询各学期所选的课程。选课状态中的“选课成功”代表筛选通过，已经选上课程，“待</w:t>
      </w:r>
      <w:bookmarkStart w:id="4" w:name="_GoBack"/>
      <w:bookmarkEnd w:id="4"/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筛选”表示选了该门课程，但需要经过筛选才能确认是否选</w:t>
      </w:r>
      <w:r w:rsidRPr="00F72BBE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上</w:t>
      </w:r>
      <w:r>
        <w:rPr>
          <w:rFonts w:hint="eastAsia"/>
        </w:rPr>
        <w:t>。</w:t>
      </w:r>
    </w:p>
    <w:p w:rsidR="00E61E5D" w:rsidRDefault="00F72BBE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610225" cy="3124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5D" w:rsidRDefault="00E61E5D"/>
    <w:sectPr w:rsidR="00E61E5D" w:rsidSect="00E61E5D">
      <w:pgSz w:w="11906" w:h="16838"/>
      <w:pgMar w:top="2381" w:right="1588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91" w:rsidRDefault="00D97991" w:rsidP="00D97991">
      <w:r>
        <w:separator/>
      </w:r>
    </w:p>
  </w:endnote>
  <w:endnote w:type="continuationSeparator" w:id="0">
    <w:p w:rsidR="00D97991" w:rsidRDefault="00D97991" w:rsidP="00D9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91" w:rsidRDefault="00D97991" w:rsidP="00D97991">
      <w:r>
        <w:separator/>
      </w:r>
    </w:p>
  </w:footnote>
  <w:footnote w:type="continuationSeparator" w:id="0">
    <w:p w:rsidR="00D97991" w:rsidRDefault="00D97991" w:rsidP="00D97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442"/>
    <w:multiLevelType w:val="multilevel"/>
    <w:tmpl w:val="5B772442"/>
    <w:lvl w:ilvl="0">
      <w:start w:val="1"/>
      <w:numFmt w:val="chineseCountingThousand"/>
      <w:pStyle w:val="1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 "/>
      <w:lvlJc w:val="left"/>
      <w:pPr>
        <w:ind w:left="156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2-%3 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8C0"/>
    <w:rsid w:val="000061FD"/>
    <w:rsid w:val="0005398B"/>
    <w:rsid w:val="00054275"/>
    <w:rsid w:val="000609DB"/>
    <w:rsid w:val="000709DA"/>
    <w:rsid w:val="000E2EA8"/>
    <w:rsid w:val="001052B2"/>
    <w:rsid w:val="001253A1"/>
    <w:rsid w:val="00160724"/>
    <w:rsid w:val="0021635F"/>
    <w:rsid w:val="00280238"/>
    <w:rsid w:val="002B2CB5"/>
    <w:rsid w:val="003E773A"/>
    <w:rsid w:val="004637E1"/>
    <w:rsid w:val="004D02E4"/>
    <w:rsid w:val="004E1F08"/>
    <w:rsid w:val="004F2EAC"/>
    <w:rsid w:val="0057472D"/>
    <w:rsid w:val="0058084E"/>
    <w:rsid w:val="005E1FDA"/>
    <w:rsid w:val="00620A07"/>
    <w:rsid w:val="0065707F"/>
    <w:rsid w:val="006D4164"/>
    <w:rsid w:val="006E6CA1"/>
    <w:rsid w:val="00765AB3"/>
    <w:rsid w:val="00783DCE"/>
    <w:rsid w:val="00826E00"/>
    <w:rsid w:val="008A056F"/>
    <w:rsid w:val="0097167E"/>
    <w:rsid w:val="009D1013"/>
    <w:rsid w:val="00A26B61"/>
    <w:rsid w:val="00A36ED6"/>
    <w:rsid w:val="00A549B1"/>
    <w:rsid w:val="00A60E95"/>
    <w:rsid w:val="00AB14BB"/>
    <w:rsid w:val="00B006D0"/>
    <w:rsid w:val="00B20436"/>
    <w:rsid w:val="00BC4DA4"/>
    <w:rsid w:val="00BC5EB2"/>
    <w:rsid w:val="00BD12CD"/>
    <w:rsid w:val="00BD519A"/>
    <w:rsid w:val="00C2149F"/>
    <w:rsid w:val="00C40582"/>
    <w:rsid w:val="00C44863"/>
    <w:rsid w:val="00C61B41"/>
    <w:rsid w:val="00C903C7"/>
    <w:rsid w:val="00CD355C"/>
    <w:rsid w:val="00D258C0"/>
    <w:rsid w:val="00D3002A"/>
    <w:rsid w:val="00D47EAA"/>
    <w:rsid w:val="00D97991"/>
    <w:rsid w:val="00DB7F5F"/>
    <w:rsid w:val="00E10F1D"/>
    <w:rsid w:val="00E110F8"/>
    <w:rsid w:val="00E2390F"/>
    <w:rsid w:val="00E61E5D"/>
    <w:rsid w:val="00E66FD2"/>
    <w:rsid w:val="00E74597"/>
    <w:rsid w:val="00F43C43"/>
    <w:rsid w:val="00F72BBE"/>
    <w:rsid w:val="1D90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1E5D"/>
    <w:pPr>
      <w:keepNext/>
      <w:keepLines/>
      <w:numPr>
        <w:numId w:val="1"/>
      </w:numPr>
      <w:spacing w:before="340" w:after="330" w:afterAutospacing="1" w:line="578" w:lineRule="auto"/>
      <w:outlineLvl w:val="0"/>
    </w:pPr>
    <w:rPr>
      <w:rFonts w:ascii="Times New Roman" w:eastAsia="微软雅黑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61E5D"/>
    <w:pPr>
      <w:keepNext/>
      <w:keepLines/>
      <w:numPr>
        <w:ilvl w:val="1"/>
        <w:numId w:val="1"/>
      </w:numPr>
      <w:spacing w:before="260" w:after="260" w:afterAutospacing="1" w:line="416" w:lineRule="auto"/>
      <w:ind w:left="0"/>
      <w:outlineLvl w:val="1"/>
    </w:pPr>
    <w:rPr>
      <w:rFonts w:ascii="Cambria" w:eastAsia="微软雅黑" w:hAnsi="Cambria" w:cs="Times New Roman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E61E5D"/>
    <w:pPr>
      <w:keepNext/>
      <w:keepLines/>
      <w:numPr>
        <w:ilvl w:val="2"/>
        <w:numId w:val="1"/>
      </w:numPr>
      <w:spacing w:before="260" w:after="260" w:afterAutospacing="1" w:line="416" w:lineRule="auto"/>
      <w:outlineLvl w:val="2"/>
    </w:pPr>
    <w:rPr>
      <w:rFonts w:ascii="Times New Roman" w:eastAsia="微软雅黑" w:hAnsi="Times New Roman" w:cs="Times New Roman"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61E5D"/>
    <w:pPr>
      <w:keepNext/>
      <w:keepLines/>
      <w:numPr>
        <w:ilvl w:val="3"/>
        <w:numId w:val="1"/>
      </w:numPr>
      <w:spacing w:before="280" w:after="290" w:afterAutospacing="1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E61E5D"/>
    <w:pPr>
      <w:keepNext/>
      <w:keepLines/>
      <w:numPr>
        <w:ilvl w:val="4"/>
        <w:numId w:val="1"/>
      </w:numPr>
      <w:spacing w:before="280" w:after="290" w:afterAutospacing="1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E61E5D"/>
    <w:pPr>
      <w:keepNext/>
      <w:keepLines/>
      <w:numPr>
        <w:ilvl w:val="5"/>
        <w:numId w:val="1"/>
      </w:numPr>
      <w:spacing w:before="240" w:after="64" w:afterAutospacing="1" w:line="320" w:lineRule="auto"/>
      <w:outlineLvl w:val="5"/>
    </w:pPr>
    <w:rPr>
      <w:rFonts w:ascii="Cambria" w:eastAsia="宋体" w:hAnsi="Cambria" w:cs="Times New Roman"/>
      <w:b/>
      <w:bCs/>
      <w:sz w:val="24"/>
    </w:rPr>
  </w:style>
  <w:style w:type="paragraph" w:styleId="7">
    <w:name w:val="heading 7"/>
    <w:basedOn w:val="a"/>
    <w:next w:val="a"/>
    <w:link w:val="7Char"/>
    <w:uiPriority w:val="9"/>
    <w:qFormat/>
    <w:rsid w:val="00E61E5D"/>
    <w:pPr>
      <w:keepNext/>
      <w:keepLines/>
      <w:numPr>
        <w:ilvl w:val="6"/>
        <w:numId w:val="1"/>
      </w:numPr>
      <w:spacing w:before="240" w:after="64" w:afterAutospacing="1" w:line="320" w:lineRule="auto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Char"/>
    <w:uiPriority w:val="9"/>
    <w:qFormat/>
    <w:rsid w:val="00E61E5D"/>
    <w:pPr>
      <w:keepNext/>
      <w:keepLines/>
      <w:numPr>
        <w:ilvl w:val="7"/>
        <w:numId w:val="1"/>
      </w:numPr>
      <w:spacing w:before="240" w:after="64" w:afterAutospacing="1" w:line="320" w:lineRule="auto"/>
      <w:outlineLvl w:val="7"/>
    </w:pPr>
    <w:rPr>
      <w:rFonts w:ascii="Cambria" w:eastAsia="宋体" w:hAnsi="Cambria" w:cs="Times New Roman"/>
      <w:sz w:val="24"/>
    </w:rPr>
  </w:style>
  <w:style w:type="paragraph" w:styleId="9">
    <w:name w:val="heading 9"/>
    <w:basedOn w:val="a"/>
    <w:next w:val="a"/>
    <w:link w:val="9Char"/>
    <w:uiPriority w:val="9"/>
    <w:qFormat/>
    <w:rsid w:val="00E61E5D"/>
    <w:pPr>
      <w:keepNext/>
      <w:keepLines/>
      <w:numPr>
        <w:ilvl w:val="8"/>
        <w:numId w:val="1"/>
      </w:numPr>
      <w:spacing w:before="240" w:after="64" w:afterAutospacing="1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61E5D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rsid w:val="00E61E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6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61E5D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unhideWhenUsed/>
    <w:rsid w:val="00E61E5D"/>
    <w:rPr>
      <w:color w:val="954F72" w:themeColor="followedHyperlink"/>
      <w:u w:val="single"/>
    </w:rPr>
  </w:style>
  <w:style w:type="character" w:styleId="a9">
    <w:name w:val="Hyperlink"/>
    <w:qFormat/>
    <w:rsid w:val="00E61E5D"/>
    <w:rPr>
      <w:color w:val="0000FF"/>
      <w:u w:val="single"/>
    </w:rPr>
  </w:style>
  <w:style w:type="character" w:customStyle="1" w:styleId="Char">
    <w:name w:val="纯文本 Char"/>
    <w:basedOn w:val="a0"/>
    <w:link w:val="a3"/>
    <w:rsid w:val="00E61E5D"/>
    <w:rPr>
      <w:rFonts w:ascii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rsid w:val="00E61E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1E5D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61E5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E61E5D"/>
    <w:rPr>
      <w:rFonts w:ascii="Times New Roman" w:eastAsia="微软雅黑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E61E5D"/>
    <w:rPr>
      <w:rFonts w:ascii="Cambria" w:eastAsia="微软雅黑" w:hAnsi="Cambria" w:cs="Times New Roman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61E5D"/>
    <w:rPr>
      <w:rFonts w:ascii="Times New Roman" w:eastAsia="微软雅黑" w:hAnsi="Times New Roman" w:cs="Times New Roman"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61E5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E61E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E61E5D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61E5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E61E5D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E61E5D"/>
    <w:rPr>
      <w:rFonts w:ascii="Cambria" w:eastAsia="宋体" w:hAnsi="Cambria" w:cs="Times New Roman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1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../../../Documents%20and%20Settings/xjy/Application%20Data/Tencent/Users/107086140/QQ/WinTemp/RichOle/~%7b@L%5bDZ938G%5b4U)E_%5bMKLHD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uems.sysu.edu.cn/elect/" TargetMode="External"/><Relationship Id="rId14" Type="http://schemas.openxmlformats.org/officeDocument/2006/relationships/image" Target="../../../Documents%20and%20Settings/xjy/Application%20Data/Tencent/Users/107086140/QQ/WinTemp/RichOle/S52D(@O5XE4Y_9%5dU%5b3F~ROY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0121B-5C95-4C71-A08F-98FA3AB5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2017-08-28T03:23:00Z</dcterms:created>
  <dcterms:modified xsi:type="dcterms:W3CDTF">2017-08-28T03:23:00Z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